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proofErr w:type="spellStart"/>
      <w:r w:rsidRPr="00163A3E">
        <w:rPr>
          <w:rFonts w:ascii="Arial" w:hAnsi="Arial" w:cs="Arial"/>
        </w:rPr>
        <w:t>chásis</w:t>
      </w:r>
      <w:proofErr w:type="spellEnd"/>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C5217">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m:t>
              </m:r>
              <m:r>
                <w:rPr>
                  <w:rFonts w:ascii="Cambria Math" w:hAnsi="Cambria Math" w:cs="Arial"/>
                </w:rPr>
                <m:t>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m:t>
              </m:r>
              <m:r>
                <w:rPr>
                  <w:rFonts w:ascii="Cambria Math" w:hAnsi="Cambria Math" w:cs="Arial"/>
                </w:rPr>
                <m:t>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C5217">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 en el presente trabajo</w:t>
      </w:r>
      <w:r>
        <w:rPr>
          <w:rFonts w:ascii="Arial" w:hAnsi="Arial" w:cs="Arial"/>
          <w:i w:val="0"/>
        </w:rPr>
        <w:t>.</w:t>
      </w:r>
      <w:r w:rsidR="00B434A9">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val="es-ES" w:eastAsia="es-ES"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C5217">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C93167">
      <w:pPr>
        <w:pStyle w:val="Epgrafe"/>
        <w:spacing w:line="360" w:lineRule="auto"/>
        <w:ind w:left="708" w:firstLine="708"/>
        <w:jc w:val="both"/>
        <w:rPr>
          <w:i w:val="0"/>
          <w:color w:val="000000" w:themeColor="text1"/>
        </w:rPr>
      </w:pPr>
      <w:r>
        <w:rPr>
          <w:rFonts w:ascii="Arial" w:hAnsi="Arial" w:cs="Arial"/>
          <w:i w:val="0"/>
        </w:rPr>
        <w:t xml:space="preserve">. 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444D24" w:rsidRDefault="00444D24" w:rsidP="00C27B6A">
      <w:pPr>
        <w:pStyle w:val="Sinespaciado"/>
        <w:spacing w:line="360" w:lineRule="auto"/>
        <w:ind w:left="720" w:firstLine="696"/>
        <w:jc w:val="both"/>
        <w:rPr>
          <w:rFonts w:ascii="Arial" w:hAnsi="Arial" w:cs="Arial"/>
        </w:rPr>
      </w:pPr>
    </w:p>
    <w:p w:rsidR="00FE5660" w:rsidRDefault="00FE5660" w:rsidP="00FE5660">
      <w:pPr>
        <w:pStyle w:val="Epgrafe"/>
        <w:jc w:val="center"/>
      </w:pPr>
      <w:r>
        <w:t xml:space="preserve">Tabla 4. </w:t>
      </w:r>
      <w:r w:rsidR="00A94502">
        <w:fldChar w:fldCharType="begin"/>
      </w:r>
      <w:r w:rsidR="007A1119">
        <w:instrText xml:space="preserve"> SEQ Tabla_4. \* ARABIC </w:instrText>
      </w:r>
      <w:r w:rsidR="00A94502">
        <w:fldChar w:fldCharType="separate"/>
      </w:r>
      <w:r w:rsidR="000C5217">
        <w:rPr>
          <w:noProof/>
        </w:rPr>
        <w:t>1</w:t>
      </w:r>
      <w:r w:rsidR="00A94502">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D06A25" w:rsidRDefault="00D06A25" w:rsidP="001D1584">
      <w:pPr>
        <w:pStyle w:val="Sinespaciado"/>
        <w:spacing w:line="360" w:lineRule="auto"/>
        <w:ind w:left="720" w:firstLine="696"/>
        <w:jc w:val="both"/>
        <w:rPr>
          <w:rFonts w:ascii="Arial" w:hAnsi="Arial" w:cs="Arial"/>
        </w:rPr>
      </w:pPr>
      <w:r>
        <w:rPr>
          <w:rFonts w:ascii="Arial" w:hAnsi="Arial" w:cs="Arial"/>
        </w:rPr>
        <w:lastRenderedPageBreak/>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w:t>
      </w:r>
      <w:r w:rsidR="00AC5C23">
        <w:rPr>
          <w:rFonts w:ascii="Arial" w:hAnsi="Arial" w:cs="Arial"/>
        </w:rPr>
        <w:t>ría de polímero de litio e-</w:t>
      </w:r>
      <w:proofErr w:type="spellStart"/>
      <w:r w:rsidR="00AC5C23">
        <w:rPr>
          <w:rFonts w:ascii="Arial" w:hAnsi="Arial" w:cs="Arial"/>
        </w:rPr>
        <w:t>Flite</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444D24" w:rsidRDefault="00444D24"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val="es-ES" w:eastAsia="es-ES"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C5217">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Pr="00FE5660" w:rsidRDefault="00FE5660" w:rsidP="00835A29">
      <w:pPr>
        <w:pStyle w:val="Epgrafe"/>
        <w:jc w:val="center"/>
        <w:rPr>
          <w:rFonts w:ascii="Arial" w:hAnsi="Arial" w:cs="Arial"/>
          <w:i w:val="0"/>
          <w:color w:val="000000" w:themeColor="text1"/>
        </w:rPr>
      </w:pPr>
      <w:r>
        <w:rPr>
          <w:color w:val="000000" w:themeColor="text1"/>
        </w:rPr>
        <w:t>Fuente: elaboración propia.</w:t>
      </w:r>
    </w:p>
    <w:p w:rsidR="00473BA0" w:rsidRDefault="00473BA0" w:rsidP="00473BA0">
      <w:pPr>
        <w:pStyle w:val="Sinespaciado"/>
        <w:spacing w:line="360" w:lineRule="auto"/>
        <w:jc w:val="both"/>
        <w:rPr>
          <w:rFonts w:ascii="Arial" w:hAnsi="Arial" w:cs="Arial"/>
        </w:rPr>
      </w:pP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val="es-ES" w:eastAsia="es-ES"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C5217">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val="es-ES" w:eastAsia="es-ES"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846741" w:rsidP="00846741">
      <w:pPr>
        <w:pStyle w:val="Epgrafe"/>
        <w:jc w:val="center"/>
        <w:rPr>
          <w:color w:val="FF0000"/>
        </w:rPr>
      </w:pPr>
      <w:proofErr w:type="spellStart"/>
      <w:r>
        <w:t>Ilustracion</w:t>
      </w:r>
      <w:proofErr w:type="spellEnd"/>
      <w:r>
        <w:t xml:space="preserve"> 4. </w:t>
      </w:r>
      <w:r w:rsidR="001B64C7">
        <w:t>16</w:t>
      </w:r>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C5217">
          <w:rPr>
            <w:noProof/>
          </w:rPr>
          <w:t>6</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val="es-ES" w:eastAsia="es-ES"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C5217">
          <w:rPr>
            <w:noProof/>
          </w:rPr>
          <w:t>7</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val="es-ES" w:eastAsia="es-ES"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C5217">
          <w:rPr>
            <w:noProof/>
          </w:rPr>
          <w:t>8</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val="es-ES" w:eastAsia="es-ES"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C5217">
          <w:rPr>
            <w:noProof/>
          </w:rPr>
          <w:t>9</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A94502"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C5217">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1E05A9"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1E05A9"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1E05A9"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proofErr w:type="gramStart"/>
      <w:r w:rsidR="005C51B1">
        <w:rPr>
          <w:rFonts w:ascii="Arial" w:hAnsi="Arial" w:cs="Arial"/>
        </w:rPr>
        <w:t>” ,</w:t>
      </w:r>
      <w:proofErr w:type="gramEnd"/>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C5217">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cuadricóptero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val="es-ES" w:eastAsia="es-ES"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C5217">
          <w:rPr>
            <w:noProof/>
          </w:rPr>
          <w:t>10</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3540FD">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r>
        <w:t xml:space="preserve">Ilustración 4. </w:t>
      </w:r>
      <w:fldSimple w:instr=" SEQ Ilustracion_4. \* ARABIC ">
        <w:r w:rsidR="000C5217">
          <w:rPr>
            <w:noProof/>
          </w:rPr>
          <w:t>11</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3540FD" w:rsidP="003540FD">
      <w:pPr>
        <w:pStyle w:val="Epgrafe"/>
        <w:jc w:val="center"/>
      </w:pPr>
      <w:r>
        <w:t xml:space="preserve">Ilustración 4. </w:t>
      </w:r>
      <w:fldSimple w:instr=" SEQ Ilustracion_4. \* ARABIC ">
        <w:r w:rsidR="000C5217">
          <w:rPr>
            <w:noProof/>
          </w:rPr>
          <w:t>12</w:t>
        </w:r>
      </w:fldSimple>
      <w:r>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3540FD">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C5217">
          <w:rPr>
            <w:noProof/>
          </w:rPr>
          <w:t>4</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A94502" w:rsidRPr="009A51ED">
        <w:rPr>
          <w:color w:val="000000" w:themeColor="text1"/>
        </w:rPr>
        <w:fldChar w:fldCharType="begin"/>
      </w:r>
      <w:r w:rsidRPr="009A51ED">
        <w:rPr>
          <w:color w:val="000000" w:themeColor="text1"/>
        </w:rPr>
        <w:instrText xml:space="preserve"> SEQ Tabla_4. \* ARABIC </w:instrText>
      </w:r>
      <w:r w:rsidR="00A94502" w:rsidRPr="009A51ED">
        <w:rPr>
          <w:color w:val="000000" w:themeColor="text1"/>
        </w:rPr>
        <w:fldChar w:fldCharType="separate"/>
      </w:r>
      <w:r w:rsidR="000C5217">
        <w:rPr>
          <w:noProof/>
          <w:color w:val="000000" w:themeColor="text1"/>
        </w:rPr>
        <w:t>5</w:t>
      </w:r>
      <w:r w:rsidR="00A94502"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val="es-ES" w:eastAsia="es-ES"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A94502" w:rsidRPr="00A94502">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1E05A9" w:rsidRDefault="001E05A9" w:rsidP="009A51ED">
                  <w:pPr>
                    <w:pStyle w:val="Epgrafe"/>
                    <w:jc w:val="center"/>
                  </w:pPr>
                  <w:proofErr w:type="spellStart"/>
                  <w:r>
                    <w:t>Ilustracion</w:t>
                  </w:r>
                  <w:proofErr w:type="spellEnd"/>
                  <w:r>
                    <w:t xml:space="preserve"> 4. </w:t>
                  </w:r>
                  <w:fldSimple w:instr=" SEQ Ilustracion_4. \* ARABIC ">
                    <w:r>
                      <w:rPr>
                        <w:noProof/>
                      </w:rPr>
                      <w:t>13</w:t>
                    </w:r>
                  </w:fldSimple>
                  <w:r>
                    <w:t xml:space="preserve"> Porcentaje de </w:t>
                  </w:r>
                  <w:proofErr w:type="spellStart"/>
                  <w:r>
                    <w:t>mentajes</w:t>
                  </w:r>
                  <w:proofErr w:type="spellEnd"/>
                  <w:r>
                    <w:t xml:space="preserve"> recibidos en distancia</w:t>
                  </w:r>
                </w:p>
                <w:p w:rsidR="001E05A9" w:rsidRPr="00AE6A9B" w:rsidRDefault="001E05A9"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val="es-ES" w:eastAsia="es-ES"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C5217">
          <w:rPr>
            <w:noProof/>
          </w:rPr>
          <w:t>14</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C5217">
          <w:rPr>
            <w:noProof/>
          </w:rPr>
          <w:t>15</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val="es-ES" w:eastAsia="es-ES"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4906E4" w:rsidP="004906E4">
      <w:pPr>
        <w:pStyle w:val="Epgrafe"/>
        <w:jc w:val="center"/>
      </w:pPr>
      <w:r>
        <w:t>Ilustración 4. 23 Rendimiento de los sistemas de control</w:t>
      </w:r>
      <w:r w:rsidR="00993CA6">
        <w:t xml:space="preserve"> PID de la arquitectura propuesta</w:t>
      </w:r>
      <w:r>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val="es-ES" w:eastAsia="es-ES"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993CA6" w:rsidP="00993CA6">
      <w:pPr>
        <w:pStyle w:val="Epgrafe"/>
        <w:jc w:val="center"/>
      </w:pPr>
      <w:r>
        <w:t>Ilustración 4. 23 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66265" w:rsidRDefault="00966265" w:rsidP="00966265">
      <w:pPr>
        <w:pStyle w:val="Sinespaciado"/>
        <w:spacing w:line="360" w:lineRule="auto"/>
        <w:ind w:left="360"/>
        <w:jc w:val="both"/>
        <w:rPr>
          <w:rFonts w:ascii="Arial" w:hAnsi="Arial" w:cs="Arial"/>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Default="00966265" w:rsidP="00966265">
      <w:pPr>
        <w:pStyle w:val="Sinespaciado"/>
        <w:spacing w:line="360" w:lineRule="auto"/>
        <w:ind w:left="360"/>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r>
        <w:rPr>
          <w:rFonts w:ascii="Arial" w:hAnsi="Arial" w:cs="Arial"/>
        </w:rPr>
        <w:lastRenderedPageBreak/>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FE698B" w:rsidP="00EE1C4C">
      <w:pPr>
        <w:pStyle w:val="Sinespaciado"/>
        <w:spacing w:line="360" w:lineRule="auto"/>
        <w:ind w:left="360" w:firstLine="708"/>
        <w:jc w:val="both"/>
        <w:rPr>
          <w:rFonts w:ascii="Arial" w:hAnsi="Arial" w:cs="Arial"/>
        </w:rPr>
      </w:pPr>
    </w:p>
    <w:p w:rsidR="00FE698B" w:rsidRDefault="00FE698B" w:rsidP="009110A1">
      <w:pPr>
        <w:pStyle w:val="Sinespaciado"/>
        <w:spacing w:line="360" w:lineRule="auto"/>
        <w:ind w:left="360" w:firstLine="708"/>
        <w:jc w:val="both"/>
        <w:outlineLvl w:val="0"/>
        <w:rPr>
          <w:rFonts w:ascii="Arial" w:hAnsi="Arial" w:cs="Arial"/>
          <w:b/>
        </w:rPr>
      </w:pPr>
      <w:r w:rsidRPr="00FE698B">
        <w:rPr>
          <w:rFonts w:ascii="Arial" w:hAnsi="Arial" w:cs="Arial"/>
          <w:b/>
          <w:highlight w:val="yellow"/>
        </w:rPr>
        <w:t>DIAGRAMA DEL ALGORITMO</w:t>
      </w:r>
    </w:p>
    <w:p w:rsidR="00707CF5" w:rsidRPr="00FE698B" w:rsidRDefault="00707CF5" w:rsidP="00EE1C4C">
      <w:pPr>
        <w:pStyle w:val="Sinespaciado"/>
        <w:spacing w:line="360" w:lineRule="auto"/>
        <w:ind w:left="360" w:firstLine="708"/>
        <w:jc w:val="both"/>
        <w:rPr>
          <w:rFonts w:ascii="Arial" w:hAnsi="Arial" w:cs="Arial"/>
          <w:b/>
        </w:rPr>
      </w:pPr>
    </w:p>
    <w:p w:rsidR="00CA23F8" w:rsidRDefault="00EE1C4C" w:rsidP="00EE1C4C">
      <w:pPr>
        <w:pStyle w:val="Sinespaciado"/>
        <w:spacing w:line="360" w:lineRule="auto"/>
        <w:ind w:left="360" w:firstLine="708"/>
        <w:jc w:val="both"/>
        <w:rPr>
          <w:rFonts w:ascii="Arial" w:hAnsi="Arial" w:cs="Arial"/>
        </w:rPr>
      </w:pPr>
      <w:r>
        <w:rPr>
          <w:rFonts w:ascii="Arial" w:hAnsi="Arial" w:cs="Arial"/>
        </w:rPr>
        <w:t xml:space="preserve">Se realizaron pruebas con la arquitectura de control propuesta, en las cuales no se obtuvo un resultado exitoso por la inestabilidad de la estimación de posición angular del cuadricóptero producida por las vibraciones del </w:t>
      </w:r>
      <w:proofErr w:type="spellStart"/>
      <w:r>
        <w:rPr>
          <w:rFonts w:ascii="Arial" w:hAnsi="Arial" w:cs="Arial"/>
        </w:rPr>
        <w:t>chásis</w:t>
      </w:r>
      <w:proofErr w:type="spellEnd"/>
      <w:r>
        <w:rPr>
          <w:rFonts w:ascii="Arial" w:hAnsi="Arial" w:cs="Arial"/>
        </w:rPr>
        <w:t xml:space="preserve">. </w:t>
      </w:r>
      <w:r w:rsidR="00255946">
        <w:rPr>
          <w:rFonts w:ascii="Arial" w:hAnsi="Arial" w:cs="Arial"/>
        </w:rPr>
        <w:t>A consecuencia de ello, tampoco se pudo obtener un rendimiento adecuado de los sistemas de control de altura, ya que la estimación de altura del cuadricóptero se realiza en base a los ángulos de inclinación del  mismo.</w:t>
      </w:r>
    </w:p>
    <w:p w:rsidR="00181603" w:rsidRDefault="00181603" w:rsidP="00EE1C4C">
      <w:pPr>
        <w:pStyle w:val="Sinespaciado"/>
        <w:spacing w:line="360" w:lineRule="auto"/>
        <w:ind w:left="360" w:firstLine="708"/>
        <w:jc w:val="both"/>
        <w:rPr>
          <w:rFonts w:ascii="Arial" w:hAnsi="Arial" w:cs="Arial"/>
          <w:b/>
          <w:highlight w:val="yellow"/>
        </w:rPr>
      </w:pPr>
    </w:p>
    <w:p w:rsidR="00255946" w:rsidRDefault="00255946" w:rsidP="00EE1C4C">
      <w:pPr>
        <w:pStyle w:val="Sinespaciado"/>
        <w:spacing w:line="360" w:lineRule="auto"/>
        <w:ind w:left="360" w:firstLine="708"/>
        <w:jc w:val="both"/>
        <w:rPr>
          <w:rFonts w:ascii="Arial" w:hAnsi="Arial" w:cs="Arial"/>
          <w:b/>
        </w:rPr>
      </w:pPr>
      <w:r w:rsidRPr="00255946">
        <w:rPr>
          <w:rFonts w:ascii="Arial" w:hAnsi="Arial" w:cs="Arial"/>
          <w:b/>
          <w:highlight w:val="yellow"/>
        </w:rPr>
        <w:t>Gráfica que demuestre rendimiento de los sistemas de control</w:t>
      </w:r>
      <w:r>
        <w:rPr>
          <w:rFonts w:ascii="Arial" w:hAnsi="Arial" w:cs="Arial"/>
          <w:b/>
          <w:highlight w:val="yellow"/>
        </w:rPr>
        <w:t xml:space="preserve"> de posición angular</w:t>
      </w:r>
      <w:r w:rsidR="000B569F">
        <w:rPr>
          <w:rFonts w:ascii="Arial" w:hAnsi="Arial" w:cs="Arial"/>
          <w:b/>
          <w:highlight w:val="yellow"/>
        </w:rPr>
        <w:t>, velocidad angular</w:t>
      </w:r>
      <w:r>
        <w:rPr>
          <w:rFonts w:ascii="Arial" w:hAnsi="Arial" w:cs="Arial"/>
          <w:b/>
          <w:highlight w:val="yellow"/>
        </w:rPr>
        <w:t xml:space="preserve"> y altura</w:t>
      </w:r>
      <w:r w:rsidRPr="00255946">
        <w:rPr>
          <w:rFonts w:ascii="Arial" w:hAnsi="Arial" w:cs="Arial"/>
          <w:b/>
          <w:highlight w:val="yellow"/>
        </w:rPr>
        <w:t>.</w:t>
      </w:r>
    </w:p>
    <w:p w:rsidR="00255946" w:rsidRDefault="00255946" w:rsidP="00EE1C4C">
      <w:pPr>
        <w:pStyle w:val="Sinespaciado"/>
        <w:spacing w:line="360" w:lineRule="auto"/>
        <w:ind w:left="360" w:firstLine="708"/>
        <w:jc w:val="both"/>
        <w:rPr>
          <w:rFonts w:ascii="Arial" w:hAnsi="Arial" w:cs="Arial"/>
          <w:b/>
        </w:rPr>
      </w:pP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proofErr w:type="spellStart"/>
      <w:r>
        <w:rPr>
          <w:rFonts w:ascii="Arial" w:hAnsi="Arial" w:cs="Arial"/>
        </w:rPr>
        <w:t>chásis</w:t>
      </w:r>
      <w:proofErr w:type="spellEnd"/>
      <w:r>
        <w:rPr>
          <w:rFonts w:ascii="Arial" w:hAnsi="Arial" w:cs="Arial"/>
        </w:rPr>
        <w:t>. El manejo del cuadricóptero</w:t>
      </w:r>
      <w:r w:rsidR="004A1F10">
        <w:rPr>
          <w:rFonts w:ascii="Arial" w:hAnsi="Arial" w:cs="Arial"/>
        </w:rPr>
        <w:t xml:space="preserve"> requirió de un lapso de práctica, ya que requiere una realimentación constante por parte del usuario para ajustar la inclinación y al</w:t>
      </w:r>
      <w:r>
        <w:rPr>
          <w:rFonts w:ascii="Arial" w:hAnsi="Arial" w:cs="Arial"/>
        </w:rPr>
        <w:t>tura del cuadricóptero en vuelo, y sólo puede asegurarse un seguimiento de consignas superiores a 20 grados/segundo.</w:t>
      </w: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val="es-ES" w:eastAsia="es-ES" w:bidi="ar-SA"/>
        </w:rPr>
        <w:lastRenderedPageBreak/>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val="es-ES" w:eastAsia="es-ES"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E06096" w:rsidP="00E06096">
      <w:pPr>
        <w:pStyle w:val="Epgrafe"/>
        <w:jc w:val="center"/>
      </w:pPr>
      <w:r>
        <w:t>Ilustración 4. 23 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E06096" w:rsidP="00333A03">
      <w:pPr>
        <w:pStyle w:val="Epgrafe"/>
        <w:jc w:val="center"/>
      </w:pPr>
      <w:r>
        <w:t xml:space="preserve">Ilustración 4. 23 Rendimiento del sistema de control PID de velocidad angular de </w:t>
      </w:r>
      <w:proofErr w:type="spellStart"/>
      <w:r>
        <w:t>Yaw</w:t>
      </w:r>
      <w:proofErr w:type="spellEnd"/>
      <w:r>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5" cstate="print"/>
                    <a:srcRect t="44411" b="29607"/>
                    <a:stretch>
                      <a:fillRect/>
                    </a:stretch>
                  </pic:blipFill>
                  <pic:spPr>
                    <a:xfrm>
                      <a:off x="0" y="0"/>
                      <a:ext cx="6330979" cy="924074"/>
                    </a:xfrm>
                    <a:prstGeom prst="rect">
                      <a:avLst/>
                    </a:prstGeom>
                  </pic:spPr>
                </pic:pic>
              </a:graphicData>
            </a:graphic>
          </wp:inline>
        </w:drawing>
      </w:r>
    </w:p>
    <w:p w:rsidR="006F5858" w:rsidRDefault="00E06096" w:rsidP="006F5858">
      <w:pPr>
        <w:pStyle w:val="Epgrafe"/>
        <w:jc w:val="center"/>
      </w:pPr>
      <w:r>
        <w:t>Ilustración 4. 26</w:t>
      </w:r>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4B6525" w:rsidRDefault="004B6525" w:rsidP="004B6525">
      <w:pPr>
        <w:pStyle w:val="Sinespaciado"/>
        <w:spacing w:line="360" w:lineRule="auto"/>
        <w:ind w:left="1416" w:firstLine="708"/>
        <w:jc w:val="both"/>
        <w:rPr>
          <w:rFonts w:ascii="Arial" w:hAnsi="Arial" w:cs="Arial"/>
        </w:rPr>
      </w:pP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Style w:val="Tablaconcuadrcula"/>
        <w:tblW w:w="0" w:type="auto"/>
        <w:jc w:val="center"/>
        <w:tblInd w:w="-601" w:type="dxa"/>
        <w:tblLayout w:type="fixed"/>
        <w:tblLook w:val="04A0"/>
      </w:tblPr>
      <w:tblGrid>
        <w:gridCol w:w="2552"/>
        <w:gridCol w:w="1276"/>
        <w:gridCol w:w="2126"/>
        <w:gridCol w:w="2126"/>
        <w:gridCol w:w="1575"/>
      </w:tblGrid>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Nodo</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Encendido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ComandoMovimiento</w:t>
            </w:r>
            <w:proofErr w:type="spellEnd"/>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EstadoCuadricoptero</w:t>
            </w:r>
            <w:proofErr w:type="spellEnd"/>
          </w:p>
        </w:tc>
        <w:tc>
          <w:tcPr>
            <w:tcW w:w="1575"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TelemetriaTotal</w:t>
            </w:r>
            <w:proofErr w:type="spellEnd"/>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comunicacion_serial</w:t>
            </w:r>
            <w:proofErr w:type="spellEnd"/>
          </w:p>
        </w:tc>
        <w:tc>
          <w:tcPr>
            <w:tcW w:w="127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logitech_rumblepad_ii</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exportador_estado_csv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exportador_telemetria_csv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comunicación_serial</w:t>
      </w:r>
      <w:proofErr w:type="spellEnd"/>
      <w:r w:rsidRPr="009026EB">
        <w:rPr>
          <w:rFonts w:ascii="Arial" w:hAnsi="Arial" w:cs="Arial"/>
          <w:b/>
        </w:rPr>
        <w:t>:</w:t>
      </w:r>
      <w:r w:rsidR="001E05A9">
        <w:rPr>
          <w:rFonts w:ascii="Arial" w:hAnsi="Arial" w:cs="Arial"/>
        </w:rPr>
        <w:t xml:space="preserve"> a</w:t>
      </w:r>
      <w:r w:rsidRPr="00117086">
        <w:rPr>
          <w:rFonts w:ascii="Arial" w:hAnsi="Arial" w:cs="Arial"/>
        </w:rPr>
        <w:t xml:space="preserve">l iniciar su ejecución instancia un objeto de la 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xml:space="preserve">, y realiza el envío de los comandos de encendido o apagado, y </w:t>
      </w:r>
      <w:proofErr w:type="spellStart"/>
      <w:r w:rsidRPr="00117086">
        <w:rPr>
          <w:rFonts w:ascii="Arial" w:hAnsi="Arial" w:cs="Arial"/>
        </w:rPr>
        <w:t>y</w:t>
      </w:r>
      <w:proofErr w:type="spellEnd"/>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6" cstate="print"/>
                    <a:stretch>
                      <a:fillRect/>
                    </a:stretch>
                  </pic:blipFill>
                  <pic:spPr>
                    <a:xfrm>
                      <a:off x="0" y="0"/>
                      <a:ext cx="5612130" cy="3155315"/>
                    </a:xfrm>
                    <a:prstGeom prst="rect">
                      <a:avLst/>
                    </a:prstGeom>
                  </pic:spPr>
                </pic:pic>
              </a:graphicData>
            </a:graphic>
          </wp:inline>
        </w:drawing>
      </w:r>
    </w:p>
    <w:p w:rsidR="00E11779" w:rsidRDefault="00E06096" w:rsidP="00E11779">
      <w:pPr>
        <w:pStyle w:val="Epgrafe"/>
        <w:jc w:val="center"/>
      </w:pPr>
      <w:r>
        <w:t>Ilustración 4. 27</w:t>
      </w:r>
      <w:r w:rsidR="00E11779">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logitech_rumblepad_ii</w:t>
      </w:r>
      <w:proofErr w:type="spellEnd"/>
      <w:r w:rsidRPr="009026EB">
        <w:rPr>
          <w:rFonts w:ascii="Arial" w:hAnsi="Arial" w:cs="Arial"/>
          <w:b/>
        </w:rPr>
        <w:t>:</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7" cstate="print"/>
                    <a:stretch>
                      <a:fillRect/>
                    </a:stretch>
                  </pic:blipFill>
                  <pic:spPr>
                    <a:xfrm>
                      <a:off x="0" y="0"/>
                      <a:ext cx="5612130" cy="3155315"/>
                    </a:xfrm>
                    <a:prstGeom prst="rect">
                      <a:avLst/>
                    </a:prstGeom>
                  </pic:spPr>
                </pic:pic>
              </a:graphicData>
            </a:graphic>
          </wp:inline>
        </w:drawing>
      </w:r>
    </w:p>
    <w:p w:rsidR="00F401F6" w:rsidRDefault="00E06096" w:rsidP="00F401F6">
      <w:pPr>
        <w:pStyle w:val="Epgrafe"/>
        <w:jc w:val="center"/>
      </w:pPr>
      <w:r>
        <w:t>Ilustración 4. 28</w:t>
      </w:r>
      <w:r w:rsidR="00F401F6">
        <w:t xml:space="preserve"> 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xml:space="preserve">, el objeto Joystick, y sus métodos </w:t>
      </w:r>
      <w:r>
        <w:rPr>
          <w:rFonts w:ascii="Arial" w:hAnsi="Arial" w:cs="Arial"/>
        </w:rPr>
        <w:lastRenderedPageBreak/>
        <w:t>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val="es-ES" w:eastAsia="es-ES"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8"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C5217">
          <w:rPr>
            <w:noProof/>
          </w:rPr>
          <w:t>16</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39" cstate="print"/>
                    <a:stretch>
                      <a:fillRect/>
                    </a:stretch>
                  </pic:blipFill>
                  <pic:spPr>
                    <a:xfrm>
                      <a:off x="0" y="0"/>
                      <a:ext cx="5612130" cy="3155315"/>
                    </a:xfrm>
                    <a:prstGeom prst="rect">
                      <a:avLst/>
                    </a:prstGeom>
                  </pic:spPr>
                </pic:pic>
              </a:graphicData>
            </a:graphic>
          </wp:inline>
        </w:drawing>
      </w:r>
    </w:p>
    <w:p w:rsidR="00DB3D74" w:rsidRDefault="00333A03" w:rsidP="00DB3D74">
      <w:pPr>
        <w:pStyle w:val="Epgrafe"/>
        <w:jc w:val="center"/>
      </w:pPr>
      <w:r>
        <w:t>Ilustración 4. 30</w:t>
      </w:r>
      <w:r w:rsidR="00DB3D74">
        <w:t xml:space="preserve"> 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val="es-ES" w:eastAsia="es-ES"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0" cstate="print"/>
                    <a:stretch>
                      <a:fillRect/>
                    </a:stretch>
                  </pic:blipFill>
                  <pic:spPr>
                    <a:xfrm>
                      <a:off x="0" y="0"/>
                      <a:ext cx="5612130" cy="6680835"/>
                    </a:xfrm>
                    <a:prstGeom prst="rect">
                      <a:avLst/>
                    </a:prstGeom>
                  </pic:spPr>
                </pic:pic>
              </a:graphicData>
            </a:graphic>
          </wp:inline>
        </w:drawing>
      </w:r>
    </w:p>
    <w:p w:rsidR="00333A03" w:rsidRDefault="00333A03" w:rsidP="00333A03">
      <w:pPr>
        <w:pStyle w:val="Epgrafe"/>
        <w:jc w:val="center"/>
      </w:pPr>
      <w:r>
        <w:t>Ilustración 4. 31 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val="es-ES" w:eastAsia="es-ES"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AB13E4" w:rsidP="005645E6">
      <w:pPr>
        <w:pStyle w:val="Epgrafe"/>
        <w:jc w:val="center"/>
      </w:pPr>
      <w:r>
        <w:t>Ilustración 4. 32</w:t>
      </w:r>
      <w:r w:rsidR="005645E6">
        <w:t xml:space="preserve"> 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797055" w:rsidP="00733D6F">
      <w:pPr>
        <w:pStyle w:val="Sinespaciado"/>
        <w:spacing w:line="360" w:lineRule="auto"/>
        <w:ind w:left="720" w:firstLine="696"/>
        <w:jc w:val="both"/>
        <w:rPr>
          <w:rFonts w:ascii="Arial" w:hAnsi="Arial" w:cs="Arial"/>
        </w:rPr>
      </w:pPr>
    </w:p>
    <w:p w:rsidR="00845D0F" w:rsidRDefault="00AD42B9" w:rsidP="00845D0F">
      <w:pPr>
        <w:pStyle w:val="Sinespaciado"/>
        <w:spacing w:line="360" w:lineRule="auto"/>
        <w:ind w:left="720"/>
        <w:jc w:val="center"/>
      </w:pPr>
      <w:r w:rsidRPr="00AD42B9">
        <w:rPr>
          <w:noProof/>
          <w:lang w:val="es-ES" w:eastAsia="es-ES" w:bidi="ar-SA"/>
        </w:rPr>
        <w:drawing>
          <wp:inline distT="0" distB="0" distL="0" distR="0">
            <wp:extent cx="3804285" cy="1122045"/>
            <wp:effectExtent l="19050" t="0" r="5715"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4285" cy="1122045"/>
                    </a:xfrm>
                    <a:prstGeom prst="rect">
                      <a:avLst/>
                    </a:prstGeom>
                    <a:noFill/>
                  </pic:spPr>
                </pic:pic>
              </a:graphicData>
            </a:graphic>
          </wp:inline>
        </w:drawing>
      </w:r>
    </w:p>
    <w:p w:rsidR="00AD42B9" w:rsidRDefault="00845D0F" w:rsidP="00845D0F">
      <w:pPr>
        <w:pStyle w:val="Epgrafe"/>
        <w:jc w:val="center"/>
      </w:pPr>
      <w:r>
        <w:t xml:space="preserve">Ilustración 4. </w:t>
      </w:r>
      <w:r w:rsidR="00AB13E4">
        <w:t xml:space="preserve">33 </w:t>
      </w:r>
      <w:r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733D6F" w:rsidRDefault="00AD42B9" w:rsidP="00D1475E">
      <w:pPr>
        <w:pStyle w:val="Sinespaciado"/>
        <w:spacing w:line="360" w:lineRule="auto"/>
        <w:ind w:left="360" w:firstLine="708"/>
        <w:jc w:val="both"/>
        <w:rPr>
          <w:rFonts w:ascii="Arial" w:hAnsi="Arial" w:cs="Arial"/>
        </w:rPr>
      </w:pPr>
      <w:r>
        <w:rPr>
          <w:rFonts w:ascii="Arial" w:hAnsi="Arial" w:cs="Arial"/>
        </w:rPr>
        <w:t>Una vez estabilizados los ejes de roll y pitch de</w:t>
      </w:r>
      <w:r w:rsidR="00440B2E">
        <w:rPr>
          <w:rFonts w:ascii="Arial" w:hAnsi="Arial" w:cs="Arial"/>
        </w:rPr>
        <w:t xml:space="preserve"> forma independiente se empezó a calibrar el eje </w:t>
      </w:r>
      <w:proofErr w:type="spellStart"/>
      <w:r w:rsidR="00440B2E">
        <w:rPr>
          <w:rFonts w:ascii="Arial" w:hAnsi="Arial" w:cs="Arial"/>
        </w:rPr>
        <w:t>yaw</w:t>
      </w:r>
      <w:proofErr w:type="spellEnd"/>
      <w:r w:rsidR="00440B2E">
        <w:rPr>
          <w:rFonts w:ascii="Arial" w:hAnsi="Arial" w:cs="Arial"/>
        </w:rPr>
        <w:t>,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E11779" w:rsidRPr="00C05259" w:rsidRDefault="00A94502" w:rsidP="00D1475E">
      <w:pPr>
        <w:pStyle w:val="Sinespaciado"/>
        <w:spacing w:line="360" w:lineRule="auto"/>
        <w:ind w:left="360" w:firstLine="708"/>
        <w:jc w:val="both"/>
        <w:rPr>
          <w:rFonts w:ascii="Arial" w:hAnsi="Arial" w:cs="Arial"/>
        </w:rPr>
      </w:pPr>
      <w:r w:rsidRPr="00A94502">
        <w:rPr>
          <w:rFonts w:ascii="Arial" w:hAnsi="Arial" w:cs="Arial"/>
          <w:noProof/>
          <w:shd w:val="clear" w:color="auto" w:fill="auto"/>
          <w:lang w:eastAsia="es-VE" w:bidi="ar-SA"/>
        </w:rPr>
        <w:pict>
          <v:shape id="_x0000_s1033" type="#_x0000_t202" style="position:absolute;left:0;text-align:left;margin-left:25.35pt;margin-top:184.15pt;width:372.15pt;height:62.25pt;z-index:251691520;mso-position-horizontal-relative:margin" stroked="f">
            <v:textbox style="mso-next-textbox:#_x0000_s1033" inset="0,0,0,0">
              <w:txbxContent>
                <w:p w:rsidR="001E05A9" w:rsidRDefault="001E05A9" w:rsidP="00743D79">
                  <w:pPr>
                    <w:pStyle w:val="Epgrafe"/>
                    <w:jc w:val="center"/>
                  </w:pPr>
                  <w:proofErr w:type="spellStart"/>
                  <w:r>
                    <w:t>Ilustracion</w:t>
                  </w:r>
                  <w:proofErr w:type="spellEnd"/>
                  <w:r>
                    <w:t xml:space="preserve"> 4. 34</w:t>
                  </w:r>
                  <w:r w:rsidRPr="00C25B67">
                    <w:t xml:space="preserve">Diagrama de movimiento sobre el eje </w:t>
                  </w:r>
                  <w:proofErr w:type="spellStart"/>
                  <w:r w:rsidRPr="00C25B67">
                    <w:t>yaw</w:t>
                  </w:r>
                  <w:proofErr w:type="spellEnd"/>
                  <w:r w:rsidRPr="00C25B67">
                    <w:t>.</w:t>
                  </w:r>
                </w:p>
                <w:p w:rsidR="001E05A9" w:rsidRPr="00C05259" w:rsidRDefault="001E05A9" w:rsidP="00743D79">
                  <w:pPr>
                    <w:pStyle w:val="Sinespaciado"/>
                    <w:spacing w:line="360" w:lineRule="auto"/>
                    <w:ind w:firstLine="696"/>
                    <w:jc w:val="center"/>
                    <w:rPr>
                      <w:rFonts w:ascii="Arial" w:hAnsi="Arial" w:cs="Arial"/>
                      <w:i/>
                    </w:rPr>
                  </w:pPr>
                  <w:r w:rsidRPr="00C05259">
                    <w:rPr>
                      <w:i/>
                    </w:rPr>
                    <w:t xml:space="preserve">Fuente: </w:t>
                  </w:r>
                  <w:hyperlink r:id="rId43" w:history="1">
                    <w:r w:rsidRPr="00C05259">
                      <w:rPr>
                        <w:rStyle w:val="Hipervnculo"/>
                        <w:i/>
                      </w:rPr>
                      <w:t>http://blog.oscarliang.net/wp-content/uploads/2013/06/quadcopter-rotating.png</w:t>
                    </w:r>
                  </w:hyperlink>
                </w:p>
              </w:txbxContent>
            </v:textbox>
            <w10:wrap type="topAndBottom" anchorx="margin"/>
          </v:shape>
        </w:pict>
      </w:r>
      <w:r w:rsidR="00926CFA">
        <w:rPr>
          <w:rFonts w:ascii="Arial" w:hAnsi="Arial" w:cs="Arial"/>
          <w:noProof/>
          <w:shd w:val="clear" w:color="auto" w:fill="auto"/>
          <w:lang w:val="es-ES" w:eastAsia="es-ES" w:bidi="ar-SA"/>
        </w:rPr>
        <w:drawing>
          <wp:anchor distT="0" distB="0" distL="114300" distR="114300" simplePos="0" relativeHeight="251676160" behindDoc="0" locked="0" layoutInCell="1" allowOverlap="1">
            <wp:simplePos x="0" y="0"/>
            <wp:positionH relativeFrom="margin">
              <wp:posOffset>422275</wp:posOffset>
            </wp:positionH>
            <wp:positionV relativeFrom="paragraph">
              <wp:posOffset>101600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5" cstate="print"/>
                    <a:srcRect r="4675" b="13701"/>
                    <a:stretch>
                      <a:fillRect/>
                    </a:stretch>
                  </pic:blipFill>
                  <pic:spPr>
                    <a:xfrm>
                      <a:off x="0" y="0"/>
                      <a:ext cx="5343492" cy="2721935"/>
                    </a:xfrm>
                    <a:prstGeom prst="rect">
                      <a:avLst/>
                    </a:prstGeom>
                  </pic:spPr>
                </pic:pic>
              </a:graphicData>
            </a:graphic>
          </wp:inline>
        </w:drawing>
      </w:r>
    </w:p>
    <w:p w:rsidR="00420CE1" w:rsidRDefault="00420CE1" w:rsidP="009110A1">
      <w:pPr>
        <w:pStyle w:val="Epgrafe"/>
        <w:jc w:val="center"/>
        <w:outlineLvl w:val="0"/>
      </w:pPr>
      <w:proofErr w:type="spellStart"/>
      <w:r>
        <w:t>Ilustracion</w:t>
      </w:r>
      <w:proofErr w:type="spellEnd"/>
      <w:r>
        <w:t xml:space="preserve"> 4. 27 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3540FD">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6" cstate="print"/>
                    <a:stretch>
                      <a:fillRect/>
                    </a:stretch>
                  </pic:blipFill>
                  <pic:spPr>
                    <a:xfrm>
                      <a:off x="0" y="0"/>
                      <a:ext cx="8532495" cy="10652125"/>
                    </a:xfrm>
                    <a:prstGeom prst="rect">
                      <a:avLst/>
                    </a:prstGeom>
                  </pic:spPr>
                </pic:pic>
              </a:graphicData>
            </a:graphic>
          </wp:inline>
        </w:drawing>
      </w:r>
    </w:p>
    <w:p w:rsidR="00FB1617" w:rsidRDefault="00FB1617" w:rsidP="00FB1617">
      <w:pPr>
        <w:pStyle w:val="Epgrafe"/>
        <w:jc w:val="center"/>
      </w:pPr>
      <w:proofErr w:type="spellStart"/>
      <w:r>
        <w:t>Ilustracion</w:t>
      </w:r>
      <w:proofErr w:type="spellEnd"/>
      <w:r>
        <w:t xml:space="preserve"> 4. 28 Diagrama general del sistema.</w:t>
      </w:r>
    </w:p>
    <w:p w:rsidR="00FB1617" w:rsidRPr="00C05259" w:rsidRDefault="00FB1617" w:rsidP="00FB1617">
      <w:pPr>
        <w:pStyle w:val="Sinespaciado"/>
        <w:spacing w:line="360" w:lineRule="auto"/>
        <w:ind w:firstLine="696"/>
        <w:jc w:val="center"/>
        <w:rPr>
          <w:rFonts w:ascii="Arial" w:hAnsi="Arial" w:cs="Arial"/>
          <w:i/>
        </w:rPr>
      </w:pPr>
      <w:r w:rsidRPr="00C05259">
        <w:rPr>
          <w:i/>
        </w:rPr>
        <w:t xml:space="preserve">Fuente: </w:t>
      </w:r>
      <w:r>
        <w:rPr>
          <w:i/>
        </w:rPr>
        <w:t>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3540FD">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100E" w:rsidRDefault="003B100E" w:rsidP="00D979FB">
      <w:pPr>
        <w:spacing w:after="0" w:line="240" w:lineRule="auto"/>
      </w:pPr>
      <w:r>
        <w:separator/>
      </w:r>
    </w:p>
  </w:endnote>
  <w:endnote w:type="continuationSeparator" w:id="0">
    <w:p w:rsidR="003B100E" w:rsidRDefault="003B100E"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100E" w:rsidRDefault="003B100E" w:rsidP="00D979FB">
      <w:pPr>
        <w:spacing w:after="0" w:line="240" w:lineRule="auto"/>
      </w:pPr>
      <w:r>
        <w:separator/>
      </w:r>
    </w:p>
  </w:footnote>
  <w:footnote w:type="continuationSeparator" w:id="0">
    <w:p w:rsidR="003B100E" w:rsidRDefault="003B100E"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4FEC"/>
    <w:rsid w:val="00031EFE"/>
    <w:rsid w:val="0003597F"/>
    <w:rsid w:val="00035DC7"/>
    <w:rsid w:val="00042271"/>
    <w:rsid w:val="00046129"/>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3A3E"/>
    <w:rsid w:val="00170E69"/>
    <w:rsid w:val="00172A2A"/>
    <w:rsid w:val="001739F1"/>
    <w:rsid w:val="00174968"/>
    <w:rsid w:val="00181603"/>
    <w:rsid w:val="001836AE"/>
    <w:rsid w:val="00186363"/>
    <w:rsid w:val="00196AE6"/>
    <w:rsid w:val="00197AFD"/>
    <w:rsid w:val="001A1EFC"/>
    <w:rsid w:val="001A3575"/>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4198"/>
    <w:rsid w:val="002D6A52"/>
    <w:rsid w:val="002E04F2"/>
    <w:rsid w:val="002E070D"/>
    <w:rsid w:val="002E22F4"/>
    <w:rsid w:val="002F03C5"/>
    <w:rsid w:val="002F4AF0"/>
    <w:rsid w:val="002F6D36"/>
    <w:rsid w:val="003134D3"/>
    <w:rsid w:val="003169D1"/>
    <w:rsid w:val="003204B8"/>
    <w:rsid w:val="00320E4A"/>
    <w:rsid w:val="00324F10"/>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6FF6"/>
    <w:rsid w:val="004130B9"/>
    <w:rsid w:val="00413D29"/>
    <w:rsid w:val="00416E1E"/>
    <w:rsid w:val="00417CBB"/>
    <w:rsid w:val="00420CE1"/>
    <w:rsid w:val="004216C0"/>
    <w:rsid w:val="00425087"/>
    <w:rsid w:val="00440B2E"/>
    <w:rsid w:val="00444D24"/>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B2C59"/>
    <w:rsid w:val="004B327D"/>
    <w:rsid w:val="004B503C"/>
    <w:rsid w:val="004B5CAF"/>
    <w:rsid w:val="004B6525"/>
    <w:rsid w:val="004C20C9"/>
    <w:rsid w:val="004C210B"/>
    <w:rsid w:val="004C2908"/>
    <w:rsid w:val="004C2F88"/>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90168"/>
    <w:rsid w:val="0059223F"/>
    <w:rsid w:val="005961C2"/>
    <w:rsid w:val="005967D6"/>
    <w:rsid w:val="005A2040"/>
    <w:rsid w:val="005B1829"/>
    <w:rsid w:val="005B2398"/>
    <w:rsid w:val="005C09B7"/>
    <w:rsid w:val="005C125E"/>
    <w:rsid w:val="005C30F0"/>
    <w:rsid w:val="005C51B1"/>
    <w:rsid w:val="005D041D"/>
    <w:rsid w:val="005D335D"/>
    <w:rsid w:val="005D4EFA"/>
    <w:rsid w:val="005D66B0"/>
    <w:rsid w:val="005E3F24"/>
    <w:rsid w:val="005E61EC"/>
    <w:rsid w:val="005F6B02"/>
    <w:rsid w:val="006054BF"/>
    <w:rsid w:val="00607F34"/>
    <w:rsid w:val="00610A6F"/>
    <w:rsid w:val="00614C65"/>
    <w:rsid w:val="00620C5F"/>
    <w:rsid w:val="00622B8B"/>
    <w:rsid w:val="00623269"/>
    <w:rsid w:val="00625474"/>
    <w:rsid w:val="00627342"/>
    <w:rsid w:val="0062797A"/>
    <w:rsid w:val="00627B6B"/>
    <w:rsid w:val="00633ED6"/>
    <w:rsid w:val="006403DA"/>
    <w:rsid w:val="006524BC"/>
    <w:rsid w:val="00654800"/>
    <w:rsid w:val="00655BC9"/>
    <w:rsid w:val="00657A3E"/>
    <w:rsid w:val="00661D83"/>
    <w:rsid w:val="006657EC"/>
    <w:rsid w:val="00666440"/>
    <w:rsid w:val="0067013E"/>
    <w:rsid w:val="00671B92"/>
    <w:rsid w:val="00672BF4"/>
    <w:rsid w:val="006738B5"/>
    <w:rsid w:val="00674313"/>
    <w:rsid w:val="006811FC"/>
    <w:rsid w:val="006815DE"/>
    <w:rsid w:val="006841C5"/>
    <w:rsid w:val="00694E23"/>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918F3"/>
    <w:rsid w:val="00993CA6"/>
    <w:rsid w:val="009940E3"/>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1C25"/>
    <w:rsid w:val="00B42014"/>
    <w:rsid w:val="00B434A9"/>
    <w:rsid w:val="00B44C57"/>
    <w:rsid w:val="00B50B28"/>
    <w:rsid w:val="00B5150F"/>
    <w:rsid w:val="00B5294D"/>
    <w:rsid w:val="00B5606D"/>
    <w:rsid w:val="00B6084E"/>
    <w:rsid w:val="00B70B0A"/>
    <w:rsid w:val="00B71E16"/>
    <w:rsid w:val="00B72798"/>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80F8E"/>
    <w:rsid w:val="00D86ABE"/>
    <w:rsid w:val="00D87E39"/>
    <w:rsid w:val="00D90229"/>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blog.oscarliang.net/wp-content/uploads/2013/06/quadcopter-rotating.png"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104366080"/>
        <c:axId val="104368000"/>
      </c:scatterChart>
      <c:valAx>
        <c:axId val="10436608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104368000"/>
        <c:crossesAt val="0"/>
        <c:crossBetween val="midCat"/>
      </c:valAx>
      <c:valAx>
        <c:axId val="10436800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104366080"/>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20422-4283-431F-97E5-E5FA13C8A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TotalTime>
  <Pages>37</Pages>
  <Words>6323</Words>
  <Characters>34777</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luis vicens</cp:lastModifiedBy>
  <cp:revision>180</cp:revision>
  <cp:lastPrinted>2014-09-18T07:54:00Z</cp:lastPrinted>
  <dcterms:created xsi:type="dcterms:W3CDTF">2014-10-23T00:41:00Z</dcterms:created>
  <dcterms:modified xsi:type="dcterms:W3CDTF">2014-11-27T07:12:00Z</dcterms:modified>
</cp:coreProperties>
</file>